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A297F" w14:textId="77777777" w:rsidR="00FA3B5A" w:rsidRPr="00FA3B5A" w:rsidRDefault="00FA3B5A" w:rsidP="00FA3B5A">
      <w:pPr>
        <w:spacing w:after="160" w:line="240" w:lineRule="auto"/>
        <w:jc w:val="center"/>
        <w:rPr>
          <w:rFonts w:ascii="Comic Sans MS" w:eastAsia="Times New Roman" w:hAnsi="Comic Sans MS" w:cs="Arial"/>
          <w:szCs w:val="20"/>
          <w:lang w:val="en-US"/>
        </w:rPr>
      </w:pPr>
      <w:r w:rsidRPr="00FA3B5A">
        <w:rPr>
          <w:rFonts w:ascii="Comic Sans MS" w:eastAsia="Times New Roman" w:hAnsi="Comic Sans MS" w:cs="Arial"/>
          <w:noProof/>
          <w:szCs w:val="20"/>
          <w:lang w:val="en-US"/>
        </w:rPr>
        <w:drawing>
          <wp:inline distT="0" distB="0" distL="0" distR="0" wp14:anchorId="63376559" wp14:editId="5F37F4F3">
            <wp:extent cx="5943600" cy="981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E2A0" w14:textId="77777777" w:rsidR="00FA3B5A" w:rsidRPr="00FA3B5A" w:rsidRDefault="00FA3B5A" w:rsidP="00FA3B5A">
      <w:pPr>
        <w:keepNext/>
        <w:spacing w:after="160" w:line="240" w:lineRule="auto"/>
        <w:jc w:val="center"/>
        <w:outlineLvl w:val="2"/>
        <w:rPr>
          <w:rFonts w:ascii="Arial" w:eastAsia="Times New Roman" w:hAnsi="Arial" w:cs="Arial"/>
          <w:sz w:val="28"/>
          <w:szCs w:val="20"/>
          <w:lang w:val="en-US"/>
        </w:rPr>
      </w:pPr>
      <w:r w:rsidRPr="00FA3B5A">
        <w:rPr>
          <w:rFonts w:ascii="Arial" w:eastAsia="Times New Roman" w:hAnsi="Arial" w:cs="Arial"/>
          <w:sz w:val="28"/>
          <w:szCs w:val="20"/>
          <w:lang w:val="en-US"/>
        </w:rPr>
        <w:t>FORM</w:t>
      </w:r>
    </w:p>
    <w:p w14:paraId="7160E6C5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 w:val="28"/>
          <w:szCs w:val="20"/>
          <w:lang w:val="en-US"/>
        </w:rPr>
        <w:t>SUBJECT:</w:t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  <w:t>Visitor Parking Permit</w:t>
      </w:r>
    </w:p>
    <w:p w14:paraId="2D81FAD2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 w:val="28"/>
          <w:szCs w:val="20"/>
          <w:lang w:val="en-US"/>
        </w:rPr>
        <w:t>ORIGINAL DATE OF APPROVAL:</w:t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  <w:t>October 23, 1985</w:t>
      </w:r>
    </w:p>
    <w:p w14:paraId="6E800973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 w:val="28"/>
          <w:szCs w:val="20"/>
          <w:lang w:val="en-US"/>
        </w:rPr>
        <w:t>APPROVED BY:</w:t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0"/>
          <w:lang w:val="en-US"/>
        </w:rPr>
        <w:tab/>
      </w:r>
      <w:r w:rsidRPr="00FA3B5A">
        <w:rPr>
          <w:rFonts w:ascii="Arial" w:eastAsia="Times New Roman" w:hAnsi="Arial" w:cs="Arial"/>
          <w:i/>
          <w:iCs/>
          <w:sz w:val="28"/>
          <w:szCs w:val="20"/>
          <w:u w:val="single"/>
          <w:lang w:val="en-US"/>
        </w:rPr>
        <w:t>The Board of Directors</w:t>
      </w:r>
    </w:p>
    <w:p w14:paraId="40F785B3" w14:textId="77777777" w:rsidR="00FA3B5A" w:rsidRPr="00FA3B5A" w:rsidRDefault="00FA3B5A" w:rsidP="00FA3B5A">
      <w:pPr>
        <w:keepNext/>
        <w:spacing w:after="160" w:line="240" w:lineRule="auto"/>
        <w:jc w:val="both"/>
        <w:outlineLvl w:val="3"/>
        <w:rPr>
          <w:rFonts w:ascii="Arial" w:eastAsia="Times New Roman" w:hAnsi="Arial" w:cs="Arial"/>
          <w:sz w:val="28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 w:val="28"/>
          <w:szCs w:val="20"/>
          <w:lang w:val="en-US"/>
        </w:rPr>
        <w:t xml:space="preserve">DATE OF AMENDMENT OR REPLACEMENT: </w:t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>JUNE 27, 2002, FEBRUARY 2010, OCTOBER 2017</w:t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  <w:t xml:space="preserve">, </w:t>
      </w:r>
      <w:r w:rsidRPr="00FA3B5A">
        <w:rPr>
          <w:rFonts w:ascii="Arial" w:eastAsia="Times New Roman" w:hAnsi="Arial" w:cs="Arial"/>
          <w:color w:val="000000"/>
          <w:sz w:val="28"/>
          <w:szCs w:val="28"/>
          <w:u w:val="single"/>
          <w:lang w:val="en-US"/>
        </w:rPr>
        <w:t>January 2019</w:t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  <w:r w:rsidRPr="00FA3B5A">
        <w:rPr>
          <w:rFonts w:ascii="Arial" w:eastAsia="Times New Roman" w:hAnsi="Arial" w:cs="Arial"/>
          <w:sz w:val="28"/>
          <w:szCs w:val="28"/>
          <w:u w:val="single"/>
          <w:lang w:val="en-US"/>
        </w:rPr>
        <w:tab/>
      </w:r>
    </w:p>
    <w:p w14:paraId="72D106DB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b/>
          <w:sz w:val="28"/>
          <w:szCs w:val="20"/>
          <w:u w:val="single"/>
          <w:lang w:val="en-US"/>
        </w:rPr>
        <w:tab/>
      </w:r>
    </w:p>
    <w:p w14:paraId="5800EFCD" w14:textId="77777777" w:rsidR="00FA3B5A" w:rsidRPr="00FA3B5A" w:rsidRDefault="00FA3B5A" w:rsidP="00FA3B5A">
      <w:pPr>
        <w:keepNext/>
        <w:spacing w:before="240" w:after="160" w:line="240" w:lineRule="auto"/>
        <w:jc w:val="center"/>
        <w:outlineLvl w:val="4"/>
        <w:rPr>
          <w:rFonts w:ascii="Arial" w:eastAsia="Times New Roman" w:hAnsi="Arial" w:cs="Arial"/>
          <w:b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b/>
          <w:szCs w:val="20"/>
          <w:u w:val="single"/>
          <w:lang w:val="en-US"/>
        </w:rPr>
        <w:t>VISITOR PARKING PERMIT</w:t>
      </w:r>
    </w:p>
    <w:p w14:paraId="36FC6935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u w:val="single"/>
          <w:lang w:val="en-US"/>
        </w:rPr>
      </w:pPr>
    </w:p>
    <w:p w14:paraId="0C5CF903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This permit is issued to Unit #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lang w:val="en-US"/>
        </w:rPr>
        <w:t xml:space="preserve"> for a visitor to park in a Visitor Parking Stall during the period from:</w:t>
      </w:r>
    </w:p>
    <w:p w14:paraId="65C9AB00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lang w:val="en-US"/>
        </w:rPr>
        <w:t xml:space="preserve"> to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04B200B6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3BD1F433" w14:textId="77777777" w:rsidR="00FA3B5A" w:rsidRPr="00FA3B5A" w:rsidRDefault="00FA3B5A" w:rsidP="00FA3B5A">
      <w:pPr>
        <w:keepNext/>
        <w:spacing w:before="240" w:after="160" w:line="240" w:lineRule="auto"/>
        <w:jc w:val="both"/>
        <w:outlineLvl w:val="5"/>
        <w:rPr>
          <w:rFonts w:ascii="Arial" w:eastAsia="Times New Roman" w:hAnsi="Arial" w:cs="Arial"/>
          <w:b/>
          <w:bCs/>
          <w:i/>
          <w:iCs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b/>
          <w:bCs/>
          <w:i/>
          <w:iCs/>
          <w:szCs w:val="20"/>
          <w:u w:val="single"/>
          <w:lang w:val="en-US"/>
        </w:rPr>
        <w:t>Vehicle description</w:t>
      </w:r>
    </w:p>
    <w:p w14:paraId="00921735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Make &amp; model: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7F90F516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Color: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77174CF8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License: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53F0B4C3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Province: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5453819E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u w:val="single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Authorized by: </w:t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FA3B5A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14:paraId="22A07001" w14:textId="77777777" w:rsidR="00FA3B5A" w:rsidRPr="00FA3B5A" w:rsidRDefault="00FA3B5A" w:rsidP="00FA3B5A">
      <w:pPr>
        <w:spacing w:before="240" w:after="160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SARCEE MEADOWS HOUSING CO-OPERATIVE LTD.</w:t>
      </w:r>
    </w:p>
    <w:p w14:paraId="7FF59586" w14:textId="77777777" w:rsidR="00FA3B5A" w:rsidRPr="00FA3B5A" w:rsidRDefault="00FA3B5A" w:rsidP="00FA3B5A">
      <w:pPr>
        <w:spacing w:before="240"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0B763A9B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[Important information – see over]</w:t>
      </w:r>
    </w:p>
    <w:p w14:paraId="51B308C6" w14:textId="77777777" w:rsidR="00FA3B5A" w:rsidRPr="00FA3B5A" w:rsidRDefault="00FA3B5A" w:rsidP="00FA3B5A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br w:type="page"/>
      </w:r>
    </w:p>
    <w:p w14:paraId="5C64842C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172F6993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10F1DADC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2965F514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szCs w:val="20"/>
          <w:lang w:val="en-US"/>
        </w:rPr>
      </w:pPr>
    </w:p>
    <w:p w14:paraId="4777BADC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val="en-US"/>
        </w:rPr>
      </w:pPr>
    </w:p>
    <w:p w14:paraId="57486569" w14:textId="77777777" w:rsidR="00FA3B5A" w:rsidRPr="00FA3B5A" w:rsidRDefault="00FA3B5A" w:rsidP="00FA3B5A">
      <w:pPr>
        <w:spacing w:after="16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val="en-US"/>
        </w:rPr>
      </w:pPr>
    </w:p>
    <w:p w14:paraId="0F673EAB" w14:textId="77777777" w:rsidR="00FA3B5A" w:rsidRPr="00FA3B5A" w:rsidRDefault="00FA3B5A" w:rsidP="00FA3B5A">
      <w:pPr>
        <w:spacing w:after="24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val="en-US"/>
        </w:rPr>
      </w:pPr>
      <w:r w:rsidRPr="00FA3B5A">
        <w:rPr>
          <w:rFonts w:ascii="Arial" w:eastAsia="Times New Roman" w:hAnsi="Arial" w:cs="Arial"/>
          <w:b/>
          <w:bCs/>
          <w:i/>
          <w:iCs/>
          <w:szCs w:val="20"/>
          <w:lang w:val="en-US"/>
        </w:rPr>
        <w:t>Visitor Parking Permits:</w:t>
      </w:r>
    </w:p>
    <w:p w14:paraId="06DBF194" w14:textId="77777777" w:rsidR="00FA3B5A" w:rsidRPr="00FA3B5A" w:rsidRDefault="00FA3B5A" w:rsidP="00FA3B5A">
      <w:pPr>
        <w:spacing w:after="240" w:line="240" w:lineRule="auto"/>
        <w:ind w:left="360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Visitor parking permits will be issued by SMHC staff as follows:</w:t>
      </w:r>
    </w:p>
    <w:p w14:paraId="3ECF6ADF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A visitor parking in a visitor stall for more that forty-eight [48] hours must obtain a visitor parking permit.</w:t>
      </w:r>
    </w:p>
    <w:p w14:paraId="3643B804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The permit will be issued for </w:t>
      </w:r>
      <w:r w:rsidRPr="00FA3B5A">
        <w:rPr>
          <w:rFonts w:ascii="Arial" w:eastAsia="Times New Roman" w:hAnsi="Arial" w:cs="Arial"/>
          <w:color w:val="000000"/>
          <w:szCs w:val="20"/>
          <w:lang w:val="en-US"/>
        </w:rPr>
        <w:t xml:space="preserve">up to seven [7] </w:t>
      </w:r>
      <w:r w:rsidRPr="00FA3B5A">
        <w:rPr>
          <w:rFonts w:ascii="Arial" w:eastAsia="Times New Roman" w:hAnsi="Arial" w:cs="Arial"/>
          <w:szCs w:val="20"/>
          <w:lang w:val="en-US"/>
        </w:rPr>
        <w:t>calendar days.</w:t>
      </w:r>
    </w:p>
    <w:p w14:paraId="5EF74479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color w:val="000000"/>
          <w:szCs w:val="24"/>
          <w:lang w:val="en-US"/>
        </w:rPr>
        <w:t xml:space="preserve">Any additional </w:t>
      </w:r>
      <w:r w:rsidRPr="00FA3B5A">
        <w:rPr>
          <w:rFonts w:ascii="Arial" w:eastAsia="Times New Roman" w:hAnsi="Arial" w:cs="Arial"/>
          <w:szCs w:val="24"/>
          <w:lang w:val="en-US"/>
        </w:rPr>
        <w:t>permit may</w:t>
      </w:r>
      <w:r w:rsidRPr="00FA3B5A">
        <w:rPr>
          <w:rFonts w:ascii="Arial" w:eastAsia="Times New Roman" w:hAnsi="Arial" w:cs="Arial"/>
          <w:szCs w:val="20"/>
          <w:lang w:val="en-US"/>
        </w:rPr>
        <w:t xml:space="preserve"> </w:t>
      </w:r>
      <w:r w:rsidRPr="00FA3B5A">
        <w:rPr>
          <w:rFonts w:ascii="Arial" w:eastAsia="Times New Roman" w:hAnsi="Arial" w:cs="Arial"/>
          <w:color w:val="000000"/>
          <w:szCs w:val="20"/>
          <w:lang w:val="en-US"/>
        </w:rPr>
        <w:t xml:space="preserve">only be issued with the General Managers authorization. </w:t>
      </w:r>
      <w:r w:rsidRPr="00FA3B5A">
        <w:rPr>
          <w:rFonts w:ascii="Arial" w:eastAsia="Times New Roman" w:hAnsi="Arial" w:cs="Arial"/>
          <w:szCs w:val="20"/>
          <w:lang w:val="en-US"/>
        </w:rPr>
        <w:t xml:space="preserve">The visitor parking permit must be visibly displayed on the vehicle dashboard while the vehicle is parked on SMHC property </w:t>
      </w:r>
      <w:r w:rsidRPr="00FA3B5A">
        <w:rPr>
          <w:rFonts w:ascii="Arial" w:eastAsia="Times New Roman" w:hAnsi="Arial" w:cs="Arial"/>
          <w:color w:val="000000"/>
          <w:szCs w:val="20"/>
          <w:lang w:val="en-US"/>
        </w:rPr>
        <w:t>in a visitors parking stall</w:t>
      </w:r>
      <w:r w:rsidRPr="00FA3B5A">
        <w:rPr>
          <w:rFonts w:ascii="Arial" w:eastAsia="Times New Roman" w:hAnsi="Arial" w:cs="Arial"/>
          <w:szCs w:val="20"/>
          <w:lang w:val="en-US"/>
        </w:rPr>
        <w:t>.</w:t>
      </w:r>
    </w:p>
    <w:p w14:paraId="4F0AB9B0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 xml:space="preserve">A visitor parking permit does not guarantee a </w:t>
      </w:r>
      <w:r w:rsidRPr="00FA3B5A">
        <w:rPr>
          <w:rFonts w:ascii="Arial" w:eastAsia="Times New Roman" w:hAnsi="Arial" w:cs="Arial"/>
          <w:color w:val="000000"/>
          <w:szCs w:val="20"/>
          <w:lang w:val="en-US"/>
        </w:rPr>
        <w:t>visitors</w:t>
      </w:r>
      <w:r w:rsidRPr="00FA3B5A">
        <w:rPr>
          <w:rFonts w:ascii="Arial" w:eastAsia="Times New Roman" w:hAnsi="Arial" w:cs="Arial"/>
          <w:szCs w:val="20"/>
          <w:lang w:val="en-US"/>
        </w:rPr>
        <w:t xml:space="preserve"> parking stall.</w:t>
      </w:r>
    </w:p>
    <w:p w14:paraId="698265B5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Any abuse of the permit will result in it being revoked.</w:t>
      </w:r>
    </w:p>
    <w:p w14:paraId="4A84C99D" w14:textId="77777777" w:rsidR="00FA3B5A" w:rsidRPr="00FA3B5A" w:rsidRDefault="00FA3B5A" w:rsidP="00FA3B5A">
      <w:pPr>
        <w:numPr>
          <w:ilvl w:val="0"/>
          <w:numId w:val="1"/>
        </w:numPr>
        <w:spacing w:after="240" w:line="240" w:lineRule="auto"/>
        <w:jc w:val="both"/>
        <w:rPr>
          <w:rFonts w:ascii="Arial" w:eastAsia="Times New Roman" w:hAnsi="Arial" w:cs="Arial"/>
          <w:szCs w:val="20"/>
          <w:lang w:val="en-US"/>
        </w:rPr>
      </w:pPr>
      <w:r w:rsidRPr="00FA3B5A">
        <w:rPr>
          <w:rFonts w:ascii="Arial" w:eastAsia="Times New Roman" w:hAnsi="Arial" w:cs="Arial"/>
          <w:szCs w:val="20"/>
          <w:lang w:val="en-US"/>
        </w:rPr>
        <w:t>Members must ensure that their visitors comply with the parking policy</w:t>
      </w:r>
      <w:proofErr w:type="gramStart"/>
      <w:r w:rsidRPr="00FA3B5A">
        <w:rPr>
          <w:rFonts w:ascii="Arial" w:eastAsia="Times New Roman" w:hAnsi="Arial" w:cs="Arial"/>
          <w:szCs w:val="20"/>
          <w:lang w:val="en-US"/>
        </w:rPr>
        <w:t xml:space="preserve">.  </w:t>
      </w:r>
      <w:proofErr w:type="gramEnd"/>
    </w:p>
    <w:p w14:paraId="08DB4AEB" w14:textId="77777777" w:rsidR="008B2D8F" w:rsidRDefault="008B2D8F"/>
    <w:sectPr w:rsidR="008B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15968"/>
    <w:multiLevelType w:val="hybridMultilevel"/>
    <w:tmpl w:val="4FA62240"/>
    <w:lvl w:ilvl="0" w:tplc="F782D25C">
      <w:start w:val="1"/>
      <w:numFmt w:val="bullet"/>
      <w:lvlText w:val=""/>
      <w:lvlJc w:val="left"/>
      <w:pPr>
        <w:tabs>
          <w:tab w:val="num" w:pos="984"/>
        </w:tabs>
        <w:ind w:left="984" w:hanging="454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5A"/>
    <w:rsid w:val="008B2D8F"/>
    <w:rsid w:val="00E67EA5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AA7D"/>
  <w15:chartTrackingRefBased/>
  <w15:docId w15:val="{351E0D05-AD71-42EF-9374-D8AA6FC8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Bell</dc:creator>
  <cp:keywords/>
  <dc:description/>
  <cp:lastModifiedBy>Janine Bell</cp:lastModifiedBy>
  <cp:revision>1</cp:revision>
  <dcterms:created xsi:type="dcterms:W3CDTF">2020-04-21T20:51:00Z</dcterms:created>
  <dcterms:modified xsi:type="dcterms:W3CDTF">2020-04-21T20:51:00Z</dcterms:modified>
</cp:coreProperties>
</file>